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D" w:rsidRPr="008C34AD" w:rsidRDefault="008C34AD" w:rsidP="008C34AD">
      <w:pPr>
        <w:jc w:val="center"/>
        <w:rPr>
          <w:sz w:val="28"/>
        </w:rPr>
      </w:pPr>
      <w:r w:rsidRPr="008C34AD">
        <w:rPr>
          <w:sz w:val="40"/>
        </w:rPr>
        <w:t>Créer, interpréter et apprécier</w:t>
      </w:r>
    </w:p>
    <w:p w:rsidR="008C34AD" w:rsidRDefault="008C34AD"/>
    <w:p w:rsidR="008C34AD" w:rsidRDefault="008C34AD">
      <w:pPr>
        <w:rPr>
          <w:sz w:val="32"/>
        </w:rPr>
      </w:pPr>
      <w:r w:rsidRPr="008C34AD">
        <w:rPr>
          <w:sz w:val="32"/>
        </w:rPr>
        <w:t>Titre de l’activité : BD musicale</w:t>
      </w:r>
    </w:p>
    <w:p w:rsidR="008C34AD" w:rsidRDefault="008C34AD">
      <w:pPr>
        <w:rPr>
          <w:sz w:val="24"/>
        </w:rPr>
      </w:pPr>
      <w:r w:rsidRPr="008C34AD">
        <w:rPr>
          <w:sz w:val="28"/>
        </w:rPr>
        <w:t>Intention pédagogique </w:t>
      </w:r>
      <w:r w:rsidRPr="008C34AD">
        <w:rPr>
          <w:sz w:val="24"/>
        </w:rPr>
        <w:t xml:space="preserve">: </w:t>
      </w:r>
    </w:p>
    <w:p w:rsidR="008C34AD" w:rsidRDefault="008C34AD">
      <w:pPr>
        <w:rPr>
          <w:sz w:val="24"/>
        </w:rPr>
      </w:pPr>
      <w:r w:rsidRPr="008C34AD">
        <w:rPr>
          <w:sz w:val="24"/>
        </w:rPr>
        <w:t>Créer une bd musicale que tu interprèteras devant la classe. Tu pourras également démontrer to</w:t>
      </w:r>
      <w:r>
        <w:rPr>
          <w:sz w:val="24"/>
        </w:rPr>
        <w:t>n appréciation des créations de</w:t>
      </w:r>
      <w:r w:rsidRPr="008C34AD">
        <w:rPr>
          <w:sz w:val="24"/>
        </w:rPr>
        <w:t xml:space="preserve"> tes camarades de classe. </w:t>
      </w:r>
    </w:p>
    <w:p w:rsidR="008C34AD" w:rsidRPr="008C34AD" w:rsidRDefault="008C34AD">
      <w:pPr>
        <w:rPr>
          <w:sz w:val="24"/>
        </w:rPr>
      </w:pPr>
      <w:r>
        <w:rPr>
          <w:sz w:val="24"/>
        </w:rPr>
        <w:t>(suggestion pour le</w:t>
      </w:r>
      <w:bookmarkStart w:id="0" w:name="_GoBack"/>
      <w:bookmarkEnd w:id="0"/>
      <w:r>
        <w:rPr>
          <w:sz w:val="24"/>
        </w:rPr>
        <w:t xml:space="preserve"> déroulement) </w:t>
      </w:r>
    </w:p>
    <w:p w:rsidR="008C34AD" w:rsidRDefault="008C34AD">
      <w:r>
        <w:t xml:space="preserve">1. Place-toi en équipe de 2, 3 ou 4. </w:t>
      </w:r>
    </w:p>
    <w:p w:rsidR="008C34AD" w:rsidRDefault="008C34AD">
      <w:r>
        <w:t xml:space="preserve">2. Découpe les personnages et place-les dans un décor. </w:t>
      </w:r>
    </w:p>
    <w:p w:rsidR="008C34AD" w:rsidRDefault="008C34AD">
      <w:r>
        <w:t>3. Ajoute des bulles</w:t>
      </w:r>
      <w:r>
        <w:t xml:space="preserve"> et</w:t>
      </w:r>
      <w:r w:rsidRPr="008C34AD">
        <w:rPr>
          <w:sz w:val="28"/>
        </w:rPr>
        <w:t xml:space="preserve"> invente une histoire avec des sons </w:t>
      </w:r>
      <w:r>
        <w:t>qui correspondent à l</w:t>
      </w:r>
      <w:r>
        <w:t xml:space="preserve">a scène. </w:t>
      </w:r>
      <w:r>
        <w:t xml:space="preserve">Détermine avec ton </w:t>
      </w:r>
      <w:proofErr w:type="spellStart"/>
      <w:r>
        <w:t>enseignant</w:t>
      </w:r>
      <w:r>
        <w:t>.e</w:t>
      </w:r>
      <w:proofErr w:type="spellEnd"/>
      <w:r>
        <w:t>.</w:t>
      </w:r>
      <w:r>
        <w:t xml:space="preserve"> le langage musical que tu dois utiliser Par exemple, votre histoire doit contenir les éléments suivants : </w:t>
      </w:r>
      <w:r>
        <w:sym w:font="Symbol" w:char="F0B7"/>
      </w:r>
      <w:r>
        <w:t xml:space="preserve"> Un crescendo </w:t>
      </w:r>
      <w:r>
        <w:sym w:font="Symbol" w:char="F0B7"/>
      </w:r>
      <w:r>
        <w:t xml:space="preserve"> Un rythme de </w:t>
      </w:r>
      <w:r w:rsidRPr="008C34AD">
        <w:rPr>
          <w:i/>
        </w:rPr>
        <w:t>deux croches noire</w:t>
      </w:r>
      <w:r>
        <w:t xml:space="preserve"> </w:t>
      </w:r>
      <w:r>
        <w:sym w:font="Symbol" w:char="F0B7"/>
      </w:r>
      <w:r>
        <w:t xml:space="preserve"> Des sons aigus et graves </w:t>
      </w:r>
      <w:r>
        <w:sym w:font="Symbol" w:char="F0B7"/>
      </w:r>
      <w:r>
        <w:t xml:space="preserve"> Une série de 4 sons conjoints </w:t>
      </w:r>
      <w:r>
        <w:sym w:font="Symbol" w:char="F0B7"/>
      </w:r>
      <w:r>
        <w:t xml:space="preserve"> Des sons granuleux,</w:t>
      </w:r>
      <w:r>
        <w:t xml:space="preserve"> Etc.. </w:t>
      </w:r>
    </w:p>
    <w:p w:rsidR="008C34AD" w:rsidRDefault="008C34AD">
      <w:r>
        <w:t>5</w:t>
      </w:r>
      <w:r>
        <w:t>. Pratique ta séquence pour l’interpréter devant ton groupe</w:t>
      </w:r>
      <w:r>
        <w:t>,</w:t>
      </w:r>
      <w:r w:rsidRPr="008C34AD">
        <w:rPr>
          <w:b/>
        </w:rPr>
        <w:t xml:space="preserve"> respecte bien informations « musicales »</w:t>
      </w:r>
      <w:r>
        <w:t xml:space="preserve"> que tu auras inscrites dans les bulles. </w:t>
      </w:r>
    </w:p>
    <w:p w:rsidR="00F3479A" w:rsidRDefault="008C34AD">
      <w:r>
        <w:t>6</w:t>
      </w:r>
      <w:r>
        <w:t xml:space="preserve">. Tu peux apprécier les interprétations de tes camarades. Par exemple, dans l’histoire sonore de mes camarades, j’ai entendu (entoure les éléments musicaux) : </w:t>
      </w:r>
      <w:r>
        <w:sym w:font="Symbol" w:char="F0B7"/>
      </w:r>
      <w:r>
        <w:t xml:space="preserve"> Un crescendo, un décrescendo, un piano, un forte. </w:t>
      </w:r>
      <w:r>
        <w:sym w:font="Symbol" w:char="F0B7"/>
      </w:r>
      <w:r>
        <w:t xml:space="preserve"> Des sons aigus, moyens ou graves. </w:t>
      </w:r>
      <w:r>
        <w:sym w:font="Symbol" w:char="F0B7"/>
      </w:r>
      <w:r>
        <w:t xml:space="preserve"> Des sons granuleux, </w:t>
      </w:r>
      <w:proofErr w:type="gramStart"/>
      <w:r>
        <w:t>Etc..</w:t>
      </w:r>
      <w:proofErr w:type="gramEnd"/>
    </w:p>
    <w:sectPr w:rsidR="00F347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AD"/>
    <w:rsid w:val="008C34AD"/>
    <w:rsid w:val="00BE36BD"/>
    <w:rsid w:val="00F3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2238"/>
  <w15:chartTrackingRefBased/>
  <w15:docId w15:val="{7586E49D-FD29-412F-8282-1436584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 Johanne</dc:creator>
  <cp:keywords/>
  <dc:description/>
  <cp:lastModifiedBy>Couture Johanne</cp:lastModifiedBy>
  <cp:revision>2</cp:revision>
  <dcterms:created xsi:type="dcterms:W3CDTF">2021-06-06T21:07:00Z</dcterms:created>
  <dcterms:modified xsi:type="dcterms:W3CDTF">2021-06-06T21:07:00Z</dcterms:modified>
</cp:coreProperties>
</file>